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ind w:left="1620" w:hanging="0"/>
        <w:jc w:val="center"/>
        <w:rPr>
          <w:rFonts w:ascii="Times New Roman" w:hAnsi="Times New Roman" w:eastAsia="Times New Roman"/>
          <w:b/>
          <w:b/>
          <w:bCs/>
          <w:sz w:val="24"/>
          <w:szCs w:val="48"/>
          <w:lang w:eastAsia="ru-RU"/>
        </w:rPr>
      </w:pPr>
      <w:r>
        <w:rPr>
          <w:rFonts w:eastAsia="Times New Roman"/>
          <w:b/>
          <w:bCs/>
          <w:sz w:val="24"/>
          <w:szCs w:val="4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Школьники и студенты, получающие пенсионные и социальные выплаты, в случае трудоустройства обязаны уведомить ПФР!</w:t>
      </w:r>
    </w:p>
    <w:p>
      <w:pPr>
        <w:pStyle w:val="5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ОПФР по Волгоградской области напоминает, что в соответствии с законодательством школьники и студенты, получающие пенсии или социальные выплаты, которые полагаются только неработающим гражданам, обязаны своевременно проинформировать Пенсионный фонд о своём трудоустройстве во избежание образования переплат, подлежащих обязательному возврату.</w:t>
      </w:r>
    </w:p>
    <w:p>
      <w:pPr>
        <w:pStyle w:val="Normal"/>
        <w:rPr/>
      </w:pPr>
      <w:r>
        <w:rPr/>
      </w:r>
    </w:p>
    <w:p>
      <w:pPr>
        <w:pStyle w:val="5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Сделать это можно дистанционно, подав заявление о прекращении выплаты в Личном кабинете на сайте Пенсионного фонда или портале Госуслуг, а также  лично, обратившись в клиентскую службу Пенсионного фонда. Обращаем внимание, что клиентские службы ПФР по Волгоградской области работают строго по предварительной записи! Записаться можно по многоканальному телефону контакт-центра 96-09-09 или же через официальные сайты ПФР и Госуслуги.</w:t>
      </w:r>
    </w:p>
    <w:p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Кому необходимо уведомить о своём трудоустройстве:</w:t>
      </w:r>
    </w:p>
    <w:p>
      <w:pPr>
        <w:pStyle w:val="5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- получателям федеральной социальной доплаты к пенсии;</w:t>
      </w:r>
    </w:p>
    <w:p>
      <w:pPr>
        <w:pStyle w:val="5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- получателям компенсационной выплаты по уходу за престарелыми гражданами, инвалидами 1 группы и инвалидами с детства.</w:t>
      </w:r>
    </w:p>
    <w:p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После завершения периода работы можно вновь обратиться в Пенсионный фонд лично или онлайн для возобновления соответствующих выплат.</w:t>
      </w:r>
    </w:p>
    <w:p>
      <w:pPr>
        <w:pStyle w:val="5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  <w:t>В Волгоградской области более 91,3 тыс. человек получают компенсационную выплату по уходу за пенсионерами старше 80 лет и инвалидами 1 группы.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d0c9d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9a2e34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5">
    <w:name w:val="Заголовок 5"/>
    <w:basedOn w:val="Normal"/>
    <w:link w:val="50"/>
    <w:uiPriority w:val="9"/>
    <w:semiHidden/>
    <w:unhideWhenUsed/>
    <w:qFormat/>
    <w:rsid w:val="009a2e34"/>
    <w:pPr>
      <w:keepNext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9a2e34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9a2e34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character" w:styleId="Style12">
    <w:name w:val="Интернет-ссылка"/>
    <w:basedOn w:val="DefaultParagraphFont"/>
    <w:rsid w:val="005a1111"/>
    <w:rPr>
      <w:color w:val="0000FF"/>
      <w:u w:val="single"/>
    </w:rPr>
  </w:style>
  <w:style w:type="character" w:styleId="Style13" w:customStyle="1">
    <w:name w:val="Основной текст Знак"/>
    <w:basedOn w:val="DefaultParagraphFont"/>
    <w:link w:val="a5"/>
    <w:qFormat/>
    <w:rsid w:val="005a1111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Style14" w:customStyle="1">
    <w:name w:val="Основной текст с отступом Знак"/>
    <w:basedOn w:val="DefaultParagraphFont"/>
    <w:link w:val="a7"/>
    <w:qFormat/>
    <w:rsid w:val="005a1111"/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link w:val="a6"/>
    <w:rsid w:val="005a1111"/>
    <w:pPr>
      <w:suppressAutoHyphens w:val="true"/>
      <w:spacing w:lineRule="auto" w:line="288" w:before="0" w:after="14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9a2e3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Основной текст с отступом"/>
    <w:basedOn w:val="Normal"/>
    <w:link w:val="a8"/>
    <w:rsid w:val="005a1111"/>
    <w:pPr>
      <w:suppressAutoHyphens w:val="true"/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LibreOffice/5.0.3.2$Windows_x86 LibreOffice_project/e5f16313668ac592c1bfb310f4390624e3dbfb75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2021-06-17T09:08:00Z</dcterms:created>
  <dc:creator>RDPUser</dc:creator>
  <dc:language>ru-RU</dc:language>
  <cp:lastPrinted>2021-06-17T12:08:00Z</cp:lastPrinted>
  <dcterms:modified xsi:type="dcterms:W3CDTF">2021-06-24T08:28:29Z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